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0557E055"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3169FA30"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7A32D8">
        <w:rPr>
          <w:sz w:val="24"/>
          <w:szCs w:val="24"/>
        </w:rPr>
        <w:t>, John Redente</w:t>
      </w:r>
    </w:p>
    <w:p w14:paraId="3A9F5712" w14:textId="370C7D7B"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p>
    <w:p w14:paraId="69CFB278" w14:textId="5FFE9250" w:rsidR="00B24629" w:rsidRDefault="00B24629">
      <w:pPr>
        <w:jc w:val="both"/>
        <w:rPr>
          <w:sz w:val="24"/>
          <w:szCs w:val="24"/>
        </w:rPr>
      </w:pPr>
    </w:p>
    <w:p w14:paraId="1A444242" w14:textId="78EE73CD" w:rsidR="002773AD" w:rsidRDefault="00B24629" w:rsidP="002773AD">
      <w:pPr>
        <w:jc w:val="both"/>
        <w:rPr>
          <w:sz w:val="24"/>
          <w:szCs w:val="24"/>
        </w:rPr>
      </w:pPr>
      <w:r>
        <w:rPr>
          <w:sz w:val="24"/>
          <w:szCs w:val="24"/>
        </w:rPr>
        <w:t>Mayor Matviak called the meeting to order at 7:0</w:t>
      </w:r>
      <w:r w:rsidR="007A32D8">
        <w:rPr>
          <w:sz w:val="24"/>
          <w:szCs w:val="24"/>
        </w:rPr>
        <w:t>4</w:t>
      </w:r>
      <w:r>
        <w:rPr>
          <w:sz w:val="24"/>
          <w:szCs w:val="24"/>
        </w:rPr>
        <w:t>pm</w:t>
      </w:r>
      <w:r w:rsidR="002773AD">
        <w:rPr>
          <w:sz w:val="24"/>
          <w:szCs w:val="24"/>
        </w:rPr>
        <w:t>.</w:t>
      </w:r>
    </w:p>
    <w:p w14:paraId="3DE9D0C9" w14:textId="5D964CAD" w:rsidR="00A02713" w:rsidRDefault="00A02713" w:rsidP="002773AD">
      <w:pPr>
        <w:jc w:val="both"/>
        <w:rPr>
          <w:sz w:val="24"/>
          <w:szCs w:val="24"/>
        </w:rPr>
      </w:pPr>
    </w:p>
    <w:p w14:paraId="1F0301AD" w14:textId="43293D3E" w:rsidR="008C4DDE" w:rsidRDefault="00486A62" w:rsidP="002773AD">
      <w:pPr>
        <w:jc w:val="both"/>
        <w:rPr>
          <w:sz w:val="24"/>
          <w:szCs w:val="24"/>
        </w:rPr>
      </w:pPr>
      <w:r>
        <w:rPr>
          <w:sz w:val="24"/>
          <w:szCs w:val="24"/>
        </w:rPr>
        <w:t>Trustee Tartaglia moved; Trustee MacPherson seconded the motion adopting the December 14, 2020 minutes as written. 5 Ayes, 0 Nays, Carried.</w:t>
      </w:r>
    </w:p>
    <w:p w14:paraId="1AE1924F" w14:textId="5AB69F57" w:rsidR="00486A62" w:rsidRDefault="00486A62" w:rsidP="002773AD">
      <w:pPr>
        <w:jc w:val="both"/>
        <w:rPr>
          <w:sz w:val="24"/>
          <w:szCs w:val="24"/>
        </w:rPr>
      </w:pPr>
    </w:p>
    <w:p w14:paraId="4E0B81EC" w14:textId="25FA9E78" w:rsidR="00984642" w:rsidRDefault="00486A62" w:rsidP="002773AD">
      <w:pPr>
        <w:jc w:val="both"/>
        <w:rPr>
          <w:sz w:val="24"/>
          <w:szCs w:val="24"/>
        </w:rPr>
      </w:pPr>
      <w:r>
        <w:rPr>
          <w:sz w:val="24"/>
          <w:szCs w:val="24"/>
        </w:rPr>
        <w:t>Trustee Tartaglia moved, Trustee MacPherson seconded the motion adopting the January 11, 2021 minutes amending 1</w:t>
      </w:r>
      <w:r w:rsidRPr="00486A62">
        <w:rPr>
          <w:sz w:val="24"/>
          <w:szCs w:val="24"/>
          <w:vertAlign w:val="superscript"/>
        </w:rPr>
        <w:t>st</w:t>
      </w:r>
      <w:r>
        <w:rPr>
          <w:sz w:val="24"/>
          <w:szCs w:val="24"/>
        </w:rPr>
        <w:t xml:space="preserve"> page 2</w:t>
      </w:r>
      <w:r w:rsidRPr="00486A62">
        <w:rPr>
          <w:sz w:val="24"/>
          <w:szCs w:val="24"/>
          <w:vertAlign w:val="superscript"/>
        </w:rPr>
        <w:t>nd</w:t>
      </w:r>
      <w:r>
        <w:rPr>
          <w:sz w:val="24"/>
          <w:szCs w:val="24"/>
        </w:rPr>
        <w:t xml:space="preserve"> paragraph removing second sentence, fix Ayes and absent count.  5 Ayes, 0 Nays, Carried.</w:t>
      </w:r>
    </w:p>
    <w:p w14:paraId="1A9E1CA4" w14:textId="3EBD7826" w:rsidR="00775383" w:rsidRDefault="00775383" w:rsidP="002773AD">
      <w:pPr>
        <w:jc w:val="both"/>
        <w:rPr>
          <w:sz w:val="24"/>
          <w:szCs w:val="24"/>
        </w:rPr>
      </w:pPr>
    </w:p>
    <w:p w14:paraId="05B728F8" w14:textId="1BF54919" w:rsidR="00775383" w:rsidRDefault="00775383" w:rsidP="002773AD">
      <w:pPr>
        <w:jc w:val="both"/>
        <w:rPr>
          <w:sz w:val="24"/>
          <w:szCs w:val="24"/>
        </w:rPr>
      </w:pPr>
      <w:r>
        <w:rPr>
          <w:sz w:val="24"/>
          <w:szCs w:val="24"/>
        </w:rPr>
        <w:t xml:space="preserve">Mayor Matviak gave an update on the Police reform Committee meetings and surveys. Discussed that there was not a return address included on surveys. The meetings are now open to the public. The past 2 weeks have been doing tours of local business’s with Senator Peter </w:t>
      </w:r>
      <w:proofErr w:type="spellStart"/>
      <w:r>
        <w:rPr>
          <w:sz w:val="24"/>
          <w:szCs w:val="24"/>
        </w:rPr>
        <w:t>Oberacker</w:t>
      </w:r>
      <w:proofErr w:type="spellEnd"/>
      <w:r>
        <w:rPr>
          <w:sz w:val="24"/>
          <w:szCs w:val="24"/>
        </w:rPr>
        <w:t xml:space="preserve"> and Assemblyman Joe Angelino on separate occasions. Both tours went very well.</w:t>
      </w:r>
    </w:p>
    <w:p w14:paraId="2C0202A6" w14:textId="642C677B" w:rsidR="00775383" w:rsidRDefault="00775383" w:rsidP="002773AD">
      <w:pPr>
        <w:jc w:val="both"/>
        <w:rPr>
          <w:sz w:val="24"/>
          <w:szCs w:val="24"/>
        </w:rPr>
      </w:pPr>
    </w:p>
    <w:p w14:paraId="168AB6F9" w14:textId="6C2EEFD0" w:rsidR="00775383" w:rsidRDefault="00775383" w:rsidP="002773AD">
      <w:pPr>
        <w:jc w:val="both"/>
        <w:rPr>
          <w:sz w:val="24"/>
          <w:szCs w:val="24"/>
        </w:rPr>
      </w:pPr>
      <w:r>
        <w:rPr>
          <w:sz w:val="24"/>
          <w:szCs w:val="24"/>
        </w:rPr>
        <w:t xml:space="preserve">Village Clerk/Treasurer Dorsey gave an update on the server being back up and running with a few issues that have come up. Most documents are either gone or unopenable, so the Clerk’s Office is working on updating these documents. Reached out to Insurance to see if the server may be covered under a damage claim. New website is up and running with a few issues that we are working to </w:t>
      </w:r>
      <w:r w:rsidR="0085238B">
        <w:rPr>
          <w:sz w:val="24"/>
          <w:szCs w:val="24"/>
        </w:rPr>
        <w:t>correct;</w:t>
      </w:r>
      <w:r>
        <w:rPr>
          <w:sz w:val="24"/>
          <w:szCs w:val="24"/>
        </w:rPr>
        <w:t xml:space="preserve"> the company </w:t>
      </w:r>
      <w:r w:rsidR="0085238B">
        <w:rPr>
          <w:sz w:val="24"/>
          <w:szCs w:val="24"/>
        </w:rPr>
        <w:t xml:space="preserve">is </w:t>
      </w:r>
      <w:r w:rsidR="008343D0">
        <w:rPr>
          <w:sz w:val="24"/>
          <w:szCs w:val="24"/>
        </w:rPr>
        <w:t>extremely hard</w:t>
      </w:r>
      <w:r w:rsidR="0085238B">
        <w:rPr>
          <w:sz w:val="24"/>
          <w:szCs w:val="24"/>
        </w:rPr>
        <w:t xml:space="preserve"> to get in touch with so trying to find a better way to contact them. </w:t>
      </w:r>
    </w:p>
    <w:p w14:paraId="7E5DB964" w14:textId="2888E4D2" w:rsidR="0085238B" w:rsidRDefault="0085238B" w:rsidP="002773AD">
      <w:pPr>
        <w:jc w:val="both"/>
        <w:rPr>
          <w:sz w:val="24"/>
          <w:szCs w:val="24"/>
        </w:rPr>
      </w:pPr>
    </w:p>
    <w:p w14:paraId="26BF1C9D" w14:textId="7FFD05BA" w:rsidR="0085238B" w:rsidRDefault="0085238B" w:rsidP="002773AD">
      <w:pPr>
        <w:jc w:val="both"/>
        <w:rPr>
          <w:sz w:val="24"/>
          <w:szCs w:val="24"/>
        </w:rPr>
      </w:pPr>
      <w:r>
        <w:rPr>
          <w:sz w:val="24"/>
          <w:szCs w:val="24"/>
        </w:rPr>
        <w:t>John Redente gave an update on grants, had kick off meeting for Circle Drive Grant today that went well, have a meeting Thursday on waterfront grant. The Green plain grant seems to be moving along smoothly.</w:t>
      </w:r>
      <w:r w:rsidR="00711B63">
        <w:rPr>
          <w:sz w:val="24"/>
          <w:szCs w:val="24"/>
        </w:rPr>
        <w:t xml:space="preserve"> Still working on the Peckham Dam project.</w:t>
      </w:r>
    </w:p>
    <w:p w14:paraId="08D83013" w14:textId="15613B64" w:rsidR="00AF3E31" w:rsidRDefault="00AF3E31" w:rsidP="00192376">
      <w:pPr>
        <w:tabs>
          <w:tab w:val="left" w:pos="7290"/>
        </w:tabs>
        <w:jc w:val="both"/>
        <w:rPr>
          <w:sz w:val="24"/>
          <w:szCs w:val="24"/>
        </w:rPr>
      </w:pPr>
    </w:p>
    <w:p w14:paraId="3FD9A044" w14:textId="510EF789" w:rsidR="00BA5B1D" w:rsidRDefault="00984642" w:rsidP="00192376">
      <w:pPr>
        <w:tabs>
          <w:tab w:val="left" w:pos="7290"/>
        </w:tabs>
        <w:jc w:val="both"/>
        <w:rPr>
          <w:sz w:val="24"/>
          <w:szCs w:val="24"/>
        </w:rPr>
      </w:pPr>
      <w:r>
        <w:rPr>
          <w:sz w:val="24"/>
          <w:szCs w:val="24"/>
        </w:rPr>
        <w:t xml:space="preserve">Trustee </w:t>
      </w:r>
      <w:r w:rsidR="00775383">
        <w:rPr>
          <w:sz w:val="24"/>
          <w:szCs w:val="24"/>
        </w:rPr>
        <w:t>Crawford</w:t>
      </w:r>
      <w:r>
        <w:rPr>
          <w:sz w:val="24"/>
          <w:szCs w:val="24"/>
        </w:rPr>
        <w:t xml:space="preserve"> moved; Trustee </w:t>
      </w:r>
      <w:r w:rsidR="00775383">
        <w:rPr>
          <w:sz w:val="24"/>
          <w:szCs w:val="24"/>
        </w:rPr>
        <w:t>Baker</w:t>
      </w:r>
      <w:r>
        <w:rPr>
          <w:sz w:val="24"/>
          <w:szCs w:val="24"/>
        </w:rPr>
        <w:t xml:space="preserve"> seconded the motion </w:t>
      </w:r>
      <w:r w:rsidR="00DF56C0">
        <w:rPr>
          <w:sz w:val="24"/>
          <w:szCs w:val="24"/>
        </w:rPr>
        <w:t xml:space="preserve">authorizing Officer Kody </w:t>
      </w:r>
      <w:proofErr w:type="spellStart"/>
      <w:r w:rsidR="00DF56C0">
        <w:rPr>
          <w:sz w:val="24"/>
          <w:szCs w:val="24"/>
        </w:rPr>
        <w:t>Homann</w:t>
      </w:r>
      <w:proofErr w:type="spellEnd"/>
      <w:r w:rsidR="00DF56C0">
        <w:rPr>
          <w:sz w:val="24"/>
          <w:szCs w:val="24"/>
        </w:rPr>
        <w:t xml:space="preserve"> to attend the IDC Training from April 7-13, 2021 at the Delaware County Sheriff’s Office in Delhi. The cost is $300.00, and a PD vehicle will be used for transportation.  5 Ayes, 0 Nays, Carried.</w:t>
      </w:r>
    </w:p>
    <w:p w14:paraId="463B1411" w14:textId="637DAD16" w:rsidR="00DF56C0" w:rsidRDefault="00DF56C0" w:rsidP="00192376">
      <w:pPr>
        <w:tabs>
          <w:tab w:val="left" w:pos="7290"/>
        </w:tabs>
        <w:jc w:val="both"/>
        <w:rPr>
          <w:sz w:val="24"/>
          <w:szCs w:val="24"/>
        </w:rPr>
      </w:pPr>
    </w:p>
    <w:p w14:paraId="676607D2" w14:textId="7C52174D" w:rsidR="00DF56C0" w:rsidRDefault="00DF56C0" w:rsidP="00192376">
      <w:pPr>
        <w:tabs>
          <w:tab w:val="left" w:pos="7290"/>
        </w:tabs>
        <w:jc w:val="both"/>
        <w:rPr>
          <w:sz w:val="24"/>
          <w:szCs w:val="24"/>
        </w:rPr>
      </w:pPr>
      <w:r>
        <w:rPr>
          <w:sz w:val="24"/>
          <w:szCs w:val="24"/>
        </w:rPr>
        <w:t xml:space="preserve">Discussion on the Code Enforcement Officer position, Trustee Baker would like to suggest the couple that does Town of </w:t>
      </w:r>
      <w:r w:rsidR="00056B1E">
        <w:rPr>
          <w:sz w:val="24"/>
          <w:szCs w:val="24"/>
        </w:rPr>
        <w:t>Sidney’s</w:t>
      </w:r>
      <w:r>
        <w:rPr>
          <w:sz w:val="24"/>
          <w:szCs w:val="24"/>
        </w:rPr>
        <w:t xml:space="preserve"> Code Enforcement that have been interviewed should be hired on a </w:t>
      </w:r>
      <w:r w:rsidR="00056B1E">
        <w:rPr>
          <w:sz w:val="24"/>
          <w:szCs w:val="24"/>
        </w:rPr>
        <w:t>3-month</w:t>
      </w:r>
      <w:r>
        <w:rPr>
          <w:sz w:val="24"/>
          <w:szCs w:val="24"/>
        </w:rPr>
        <w:t xml:space="preserve"> trial basis. They will not hold Office hours but are more then willing to meet anyone in the Office or on site as needed, they also let them know they cannot rely on the Clerk’s Office to </w:t>
      </w:r>
      <w:r w:rsidR="00056B1E">
        <w:rPr>
          <w:sz w:val="24"/>
          <w:szCs w:val="24"/>
        </w:rPr>
        <w:t xml:space="preserve">handle their clerical duties. </w:t>
      </w:r>
    </w:p>
    <w:p w14:paraId="7454E399" w14:textId="77AC63E2" w:rsidR="00056B1E" w:rsidRDefault="00056B1E" w:rsidP="00192376">
      <w:pPr>
        <w:tabs>
          <w:tab w:val="left" w:pos="7290"/>
        </w:tabs>
        <w:jc w:val="both"/>
        <w:rPr>
          <w:sz w:val="24"/>
          <w:szCs w:val="24"/>
        </w:rPr>
      </w:pPr>
    </w:p>
    <w:p w14:paraId="0B2BC5F9" w14:textId="3DCBF4A5" w:rsidR="00BA5B1D" w:rsidRDefault="00056B1E" w:rsidP="00192376">
      <w:pPr>
        <w:tabs>
          <w:tab w:val="left" w:pos="7290"/>
        </w:tabs>
        <w:jc w:val="both"/>
        <w:rPr>
          <w:sz w:val="24"/>
          <w:szCs w:val="24"/>
        </w:rPr>
      </w:pPr>
      <w:r>
        <w:rPr>
          <w:sz w:val="24"/>
          <w:szCs w:val="24"/>
        </w:rPr>
        <w:lastRenderedPageBreak/>
        <w:t>Trustee Baker moved, Trustee MacPherson seconded the motion to hire Allison Wilber as Code Officer &amp; Dan Wilber as Deputy Code Officer as a team on a 3-month trial period at a salary of $1,666.67 per month, part time basis with no benefits offered effective February 01, 2021.  5 Ayes, 0 Nays, Carried.</w:t>
      </w:r>
    </w:p>
    <w:p w14:paraId="342A05A3" w14:textId="4B27009A" w:rsidR="007A5BD2" w:rsidRDefault="007A5BD2" w:rsidP="007A5BD2">
      <w:pPr>
        <w:tabs>
          <w:tab w:val="left" w:pos="7290"/>
        </w:tabs>
        <w:jc w:val="both"/>
        <w:rPr>
          <w:sz w:val="24"/>
          <w:szCs w:val="24"/>
        </w:rPr>
      </w:pPr>
    </w:p>
    <w:p w14:paraId="5ABDB489" w14:textId="3BFDEF91" w:rsidR="009A2218" w:rsidRDefault="00056B1E" w:rsidP="00192376">
      <w:pPr>
        <w:tabs>
          <w:tab w:val="left" w:pos="7290"/>
        </w:tabs>
        <w:jc w:val="both"/>
        <w:rPr>
          <w:sz w:val="24"/>
          <w:szCs w:val="24"/>
        </w:rPr>
      </w:pPr>
      <w:r>
        <w:rPr>
          <w:sz w:val="24"/>
          <w:szCs w:val="24"/>
        </w:rPr>
        <w:t>Trustee Baker stated that Fire Chief Greg Peck</w:t>
      </w:r>
      <w:r w:rsidR="003F5870">
        <w:rPr>
          <w:sz w:val="24"/>
          <w:szCs w:val="24"/>
        </w:rPr>
        <w:t xml:space="preserve"> reached out to him about a grant that they are trying to get for a generator and would like to know if the Village is still using the training center as a shelter in case of emergency, which it is at this point.</w:t>
      </w:r>
    </w:p>
    <w:p w14:paraId="17DC56CF" w14:textId="7AFB0176" w:rsidR="003F5870" w:rsidRDefault="003F5870" w:rsidP="00192376">
      <w:pPr>
        <w:tabs>
          <w:tab w:val="left" w:pos="7290"/>
        </w:tabs>
        <w:jc w:val="both"/>
        <w:rPr>
          <w:sz w:val="24"/>
          <w:szCs w:val="24"/>
        </w:rPr>
      </w:pPr>
    </w:p>
    <w:p w14:paraId="0A7409E6" w14:textId="02142EDE" w:rsidR="003F5870" w:rsidRDefault="003F5870" w:rsidP="00192376">
      <w:pPr>
        <w:tabs>
          <w:tab w:val="left" w:pos="7290"/>
        </w:tabs>
        <w:jc w:val="both"/>
        <w:rPr>
          <w:sz w:val="24"/>
          <w:szCs w:val="24"/>
        </w:rPr>
      </w:pPr>
      <w:r>
        <w:rPr>
          <w:sz w:val="24"/>
          <w:szCs w:val="24"/>
        </w:rPr>
        <w:t xml:space="preserve">Discussion on Airport generator transfer </w:t>
      </w:r>
      <w:r w:rsidR="00457C16">
        <w:rPr>
          <w:sz w:val="24"/>
          <w:szCs w:val="24"/>
        </w:rPr>
        <w:t>switch and</w:t>
      </w:r>
      <w:r>
        <w:rPr>
          <w:sz w:val="24"/>
          <w:szCs w:val="24"/>
        </w:rPr>
        <w:t xml:space="preserve"> need additional quotes</w:t>
      </w:r>
      <w:r w:rsidR="00382327">
        <w:rPr>
          <w:sz w:val="24"/>
          <w:szCs w:val="24"/>
        </w:rPr>
        <w:t xml:space="preserve"> according to procurement policy.</w:t>
      </w:r>
    </w:p>
    <w:p w14:paraId="58A39DE0" w14:textId="17EC92B6" w:rsidR="00457C16" w:rsidRDefault="00457C16" w:rsidP="00192376">
      <w:pPr>
        <w:tabs>
          <w:tab w:val="left" w:pos="7290"/>
        </w:tabs>
        <w:jc w:val="both"/>
        <w:rPr>
          <w:sz w:val="24"/>
          <w:szCs w:val="24"/>
        </w:rPr>
      </w:pPr>
    </w:p>
    <w:p w14:paraId="69C51F04" w14:textId="7018B6F4" w:rsidR="00457C16" w:rsidRDefault="00457C16" w:rsidP="00192376">
      <w:pPr>
        <w:tabs>
          <w:tab w:val="left" w:pos="7290"/>
        </w:tabs>
        <w:jc w:val="both"/>
        <w:rPr>
          <w:sz w:val="24"/>
          <w:szCs w:val="24"/>
        </w:rPr>
      </w:pPr>
      <w:r>
        <w:rPr>
          <w:sz w:val="24"/>
          <w:szCs w:val="24"/>
        </w:rPr>
        <w:t xml:space="preserve">Trustee Tartaglia stated that a question was raised about opening a skate rink again in the Village, does not feel much will come of this as it </w:t>
      </w:r>
      <w:proofErr w:type="gramStart"/>
      <w:r>
        <w:rPr>
          <w:sz w:val="24"/>
          <w:szCs w:val="24"/>
        </w:rPr>
        <w:t>wasn’t</w:t>
      </w:r>
      <w:proofErr w:type="gramEnd"/>
      <w:r>
        <w:rPr>
          <w:sz w:val="24"/>
          <w:szCs w:val="24"/>
        </w:rPr>
        <w:t xml:space="preserve"> a great success in the past.</w:t>
      </w:r>
    </w:p>
    <w:p w14:paraId="0CEC4AEB" w14:textId="7F2FA6E6" w:rsidR="00457C16" w:rsidRDefault="00457C16" w:rsidP="00192376">
      <w:pPr>
        <w:tabs>
          <w:tab w:val="left" w:pos="7290"/>
        </w:tabs>
        <w:jc w:val="both"/>
        <w:rPr>
          <w:sz w:val="24"/>
          <w:szCs w:val="24"/>
        </w:rPr>
      </w:pPr>
    </w:p>
    <w:p w14:paraId="13B5CBEA" w14:textId="6E5ADE24" w:rsidR="00B95E1A" w:rsidRDefault="00097FE0" w:rsidP="001C5EF1">
      <w:pPr>
        <w:rPr>
          <w:sz w:val="24"/>
          <w:szCs w:val="24"/>
        </w:rPr>
      </w:pPr>
      <w:r>
        <w:rPr>
          <w:sz w:val="24"/>
          <w:szCs w:val="24"/>
        </w:rPr>
        <w:t xml:space="preserve">Trustee </w:t>
      </w:r>
      <w:r w:rsidR="007A5BD2">
        <w:rPr>
          <w:sz w:val="24"/>
          <w:szCs w:val="24"/>
        </w:rPr>
        <w:t>MacPherson</w:t>
      </w:r>
      <w:r>
        <w:rPr>
          <w:sz w:val="24"/>
          <w:szCs w:val="24"/>
        </w:rPr>
        <w:t xml:space="preserve"> moved, Trustee </w:t>
      </w:r>
      <w:r w:rsidR="00457C16">
        <w:rPr>
          <w:sz w:val="24"/>
          <w:szCs w:val="24"/>
        </w:rPr>
        <w:t>Tartaglia</w:t>
      </w:r>
      <w:r>
        <w:rPr>
          <w:sz w:val="24"/>
          <w:szCs w:val="24"/>
        </w:rPr>
        <w:t xml:space="preserve"> seconded the motion to go into executive session</w:t>
      </w:r>
      <w:r w:rsidR="00360AC2">
        <w:rPr>
          <w:sz w:val="24"/>
          <w:szCs w:val="24"/>
        </w:rPr>
        <w:t xml:space="preserve"> at </w:t>
      </w:r>
      <w:r w:rsidR="00457C16">
        <w:rPr>
          <w:sz w:val="24"/>
          <w:szCs w:val="24"/>
        </w:rPr>
        <w:t>7:43</w:t>
      </w:r>
      <w:r w:rsidR="007A5BD2">
        <w:rPr>
          <w:sz w:val="24"/>
          <w:szCs w:val="24"/>
        </w:rPr>
        <w:t xml:space="preserve">pm </w:t>
      </w:r>
      <w:r w:rsidR="00457C16">
        <w:rPr>
          <w:sz w:val="24"/>
          <w:szCs w:val="24"/>
        </w:rPr>
        <w:t>on DPW, PD &amp; Airport Personnel. Real Estate and nonunion retiree health insurance</w:t>
      </w:r>
      <w:r w:rsidR="00C66897">
        <w:rPr>
          <w:sz w:val="24"/>
          <w:szCs w:val="24"/>
        </w:rPr>
        <w:t>. F</w:t>
      </w:r>
      <w:r w:rsidR="0082515F">
        <w:rPr>
          <w:sz w:val="24"/>
          <w:szCs w:val="24"/>
        </w:rPr>
        <w:t>ull board</w:t>
      </w:r>
      <w:r w:rsidR="00D41D5F">
        <w:rPr>
          <w:sz w:val="24"/>
          <w:szCs w:val="24"/>
        </w:rPr>
        <w:t>,</w:t>
      </w:r>
      <w:r w:rsidR="00C66897">
        <w:rPr>
          <w:sz w:val="24"/>
          <w:szCs w:val="24"/>
        </w:rPr>
        <w:t xml:space="preserve"> </w:t>
      </w:r>
      <w:r w:rsidR="00457C16">
        <w:rPr>
          <w:sz w:val="24"/>
          <w:szCs w:val="24"/>
        </w:rPr>
        <w:t xml:space="preserve">John Redente </w:t>
      </w:r>
      <w:r w:rsidR="0082515F">
        <w:rPr>
          <w:sz w:val="24"/>
          <w:szCs w:val="24"/>
        </w:rPr>
        <w:t xml:space="preserve">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w:t>
      </w:r>
      <w:r w:rsidR="00457C16">
        <w:rPr>
          <w:sz w:val="24"/>
          <w:szCs w:val="24"/>
        </w:rPr>
        <w:t>5</w:t>
      </w:r>
      <w:r w:rsidR="00360AC2">
        <w:rPr>
          <w:sz w:val="24"/>
          <w:szCs w:val="24"/>
        </w:rPr>
        <w:t xml:space="preserve"> Ayes, </w:t>
      </w:r>
      <w:r w:rsidR="00457C16">
        <w:rPr>
          <w:sz w:val="24"/>
          <w:szCs w:val="24"/>
        </w:rPr>
        <w:t xml:space="preserve">0 Nays, </w:t>
      </w:r>
      <w:r w:rsidR="00360AC2">
        <w:rPr>
          <w:sz w:val="24"/>
          <w:szCs w:val="24"/>
        </w:rPr>
        <w:t>Carried.</w:t>
      </w:r>
    </w:p>
    <w:p w14:paraId="58B56B7A" w14:textId="42E911F2" w:rsidR="00FD7C2F" w:rsidRDefault="00FD7C2F" w:rsidP="001C5EF1">
      <w:pPr>
        <w:rPr>
          <w:sz w:val="24"/>
          <w:szCs w:val="24"/>
        </w:rPr>
      </w:pPr>
    </w:p>
    <w:p w14:paraId="7D3BCFFA" w14:textId="3FA4A6A5" w:rsidR="00B95E1A" w:rsidRDefault="00FD7C2F" w:rsidP="00FD7C2F">
      <w:pPr>
        <w:rPr>
          <w:sz w:val="24"/>
          <w:szCs w:val="24"/>
        </w:rPr>
      </w:pPr>
      <w:r>
        <w:rPr>
          <w:sz w:val="24"/>
          <w:szCs w:val="24"/>
        </w:rPr>
        <w:t xml:space="preserve">Trustee </w:t>
      </w:r>
      <w:r w:rsidR="00457C16">
        <w:rPr>
          <w:sz w:val="24"/>
          <w:szCs w:val="24"/>
        </w:rPr>
        <w:t>Crawford</w:t>
      </w:r>
      <w:r>
        <w:rPr>
          <w:sz w:val="24"/>
          <w:szCs w:val="24"/>
        </w:rPr>
        <w:t xml:space="preserve"> </w:t>
      </w:r>
      <w:r w:rsidR="00D94A16">
        <w:rPr>
          <w:sz w:val="24"/>
          <w:szCs w:val="24"/>
        </w:rPr>
        <w:t>moved;</w:t>
      </w:r>
      <w:r>
        <w:rPr>
          <w:sz w:val="24"/>
          <w:szCs w:val="24"/>
        </w:rPr>
        <w:t xml:space="preserve"> Trustee </w:t>
      </w:r>
      <w:r w:rsidR="00457C16">
        <w:rPr>
          <w:sz w:val="24"/>
          <w:szCs w:val="24"/>
        </w:rPr>
        <w:t>Baker</w:t>
      </w:r>
      <w:r>
        <w:rPr>
          <w:sz w:val="24"/>
          <w:szCs w:val="24"/>
        </w:rPr>
        <w:t xml:space="preserve"> seconded the motion to </w:t>
      </w:r>
      <w:r w:rsidR="00457C16">
        <w:rPr>
          <w:sz w:val="24"/>
          <w:szCs w:val="24"/>
        </w:rPr>
        <w:t>continue Carrie Ann MacPherson’s position, as Police Clerk, at 24 hours total per week permanently. 4 Ayes, 0 Nays, 1 abstain, Carried.</w:t>
      </w:r>
    </w:p>
    <w:p w14:paraId="3D6636D8" w14:textId="1552D7A9" w:rsidR="007A5BD2" w:rsidRDefault="007A5BD2" w:rsidP="00FD7C2F">
      <w:pPr>
        <w:rPr>
          <w:sz w:val="24"/>
          <w:szCs w:val="24"/>
        </w:rPr>
      </w:pPr>
    </w:p>
    <w:p w14:paraId="2628240C" w14:textId="3A65FD6E" w:rsidR="007A5BD2" w:rsidRDefault="00916D31" w:rsidP="00FD7C2F">
      <w:pPr>
        <w:rPr>
          <w:sz w:val="24"/>
          <w:szCs w:val="24"/>
        </w:rPr>
      </w:pPr>
      <w:r>
        <w:rPr>
          <w:sz w:val="24"/>
          <w:szCs w:val="24"/>
        </w:rPr>
        <w:t xml:space="preserve">Trustee </w:t>
      </w:r>
      <w:r w:rsidR="00457C16">
        <w:rPr>
          <w:sz w:val="24"/>
          <w:szCs w:val="24"/>
        </w:rPr>
        <w:t>Baker</w:t>
      </w:r>
      <w:r>
        <w:rPr>
          <w:sz w:val="24"/>
          <w:szCs w:val="24"/>
        </w:rPr>
        <w:t xml:space="preserve"> moved; Trustee </w:t>
      </w:r>
      <w:r w:rsidR="00457C16">
        <w:rPr>
          <w:sz w:val="24"/>
          <w:szCs w:val="24"/>
        </w:rPr>
        <w:t>MacPherson</w:t>
      </w:r>
      <w:r>
        <w:rPr>
          <w:sz w:val="24"/>
          <w:szCs w:val="24"/>
        </w:rPr>
        <w:t xml:space="preserve"> seconded the motion </w:t>
      </w:r>
      <w:r w:rsidR="00457C16">
        <w:rPr>
          <w:sz w:val="24"/>
          <w:szCs w:val="24"/>
        </w:rPr>
        <w:t>to leave executive session at 9:25pm.  5 Ayes, 0 Nays, Carried.</w:t>
      </w:r>
    </w:p>
    <w:p w14:paraId="43A3C3E2" w14:textId="7C9E81FA" w:rsidR="00916D31" w:rsidRDefault="00916D31" w:rsidP="00FD7C2F">
      <w:pPr>
        <w:rPr>
          <w:sz w:val="24"/>
          <w:szCs w:val="24"/>
        </w:rPr>
      </w:pPr>
    </w:p>
    <w:p w14:paraId="26782A95" w14:textId="3CC9776F" w:rsidR="00360AC2" w:rsidRDefault="00800C56" w:rsidP="005F7AF1">
      <w:pPr>
        <w:rPr>
          <w:sz w:val="24"/>
          <w:szCs w:val="24"/>
        </w:rPr>
      </w:pPr>
      <w:r>
        <w:rPr>
          <w:sz w:val="24"/>
          <w:szCs w:val="24"/>
        </w:rPr>
        <w:t>T</w:t>
      </w:r>
      <w:r w:rsidR="00360AC2" w:rsidRPr="00280ACB">
        <w:rPr>
          <w:sz w:val="24"/>
          <w:szCs w:val="24"/>
        </w:rPr>
        <w:t xml:space="preserve">rustee </w:t>
      </w:r>
      <w:r w:rsidR="00457C16">
        <w:rPr>
          <w:sz w:val="24"/>
          <w:szCs w:val="24"/>
        </w:rPr>
        <w:t>MacPherson</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457C16">
        <w:rPr>
          <w:sz w:val="24"/>
          <w:szCs w:val="24"/>
        </w:rPr>
        <w:t>Tartaglia</w:t>
      </w:r>
      <w:r w:rsidR="00360AC2" w:rsidRPr="00280ACB">
        <w:rPr>
          <w:sz w:val="24"/>
          <w:szCs w:val="24"/>
        </w:rPr>
        <w:t xml:space="preserve"> seconded the motion to adjourn the meeting at </w:t>
      </w:r>
      <w:r w:rsidR="00916D31">
        <w:rPr>
          <w:sz w:val="24"/>
          <w:szCs w:val="24"/>
        </w:rPr>
        <w:t>9:26</w:t>
      </w:r>
      <w:r w:rsidR="008014FE" w:rsidRPr="00280ACB">
        <w:rPr>
          <w:sz w:val="24"/>
          <w:szCs w:val="24"/>
        </w:rPr>
        <w:t>pm</w:t>
      </w:r>
      <w:r w:rsidR="00360AC2" w:rsidRPr="00280ACB">
        <w:rPr>
          <w:sz w:val="24"/>
          <w:szCs w:val="24"/>
        </w:rPr>
        <w:t xml:space="preserve">.  </w:t>
      </w:r>
      <w:r w:rsidR="00457C16">
        <w:rPr>
          <w:sz w:val="24"/>
          <w:szCs w:val="24"/>
        </w:rPr>
        <w:t>5 Ayes,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Times">
    <w:panose1 w:val="00000000000000000000"/>
    <w:charset w:val="00"/>
    <w:family w:val="roman"/>
    <w:notTrueType/>
    <w:pitch w:val="default"/>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3678D4E" w14:textId="3223DFC5" w:rsidR="00AE27C5" w:rsidRPr="008340C6" w:rsidRDefault="00AE27C5" w:rsidP="0013670F">
    <w:pPr>
      <w:pStyle w:val="Header"/>
    </w:pPr>
    <w:r>
      <w:t>BOARD MEETING</w:t>
    </w:r>
    <w:r>
      <w:tab/>
      <w:t>MINUTES</w:t>
    </w:r>
    <w:r>
      <w:tab/>
    </w:r>
    <w:r w:rsidR="0013670F">
      <w:t xml:space="preserve">January </w:t>
    </w:r>
    <w:r w:rsidR="007A32D8">
      <w:t>25</w:t>
    </w:r>
    <w:r w:rsidR="0013670F">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735"/>
    <w:rsid w:val="00463254"/>
    <w:rsid w:val="00463ED9"/>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5383"/>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F1D2A"/>
    <w:rsid w:val="008F3057"/>
    <w:rsid w:val="008F333A"/>
    <w:rsid w:val="008F4B9E"/>
    <w:rsid w:val="008F57DE"/>
    <w:rsid w:val="009020DA"/>
    <w:rsid w:val="00902647"/>
    <w:rsid w:val="0090795E"/>
    <w:rsid w:val="00907B56"/>
    <w:rsid w:val="00907EF4"/>
    <w:rsid w:val="0091275E"/>
    <w:rsid w:val="009127E4"/>
    <w:rsid w:val="009129F7"/>
    <w:rsid w:val="0091311D"/>
    <w:rsid w:val="00914F3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3</cp:revision>
  <cp:lastPrinted>2019-03-22T14:58:00Z</cp:lastPrinted>
  <dcterms:created xsi:type="dcterms:W3CDTF">2021-02-03T15:40:00Z</dcterms:created>
  <dcterms:modified xsi:type="dcterms:W3CDTF">2021-02-03T17:32:00Z</dcterms:modified>
</cp:coreProperties>
</file>